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84" w:rsidRDefault="003F5284" w:rsidP="003F5284">
      <w:pPr>
        <w:pStyle w:val="Default"/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Электронные карты в школе</w:t>
      </w:r>
    </w:p>
    <w:p w:rsidR="003F5284" w:rsidRDefault="003F5284" w:rsidP="003F5284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14 апреля 2014 г. в школе запущен пилотн</w:t>
      </w:r>
      <w:r w:rsidR="00845F11">
        <w:rPr>
          <w:sz w:val="26"/>
          <w:szCs w:val="26"/>
        </w:rPr>
        <w:t>ый проект</w:t>
      </w:r>
      <w:r>
        <w:rPr>
          <w:sz w:val="26"/>
          <w:szCs w:val="26"/>
        </w:rPr>
        <w:t xml:space="preserve"> автоматизированной системы оплаты и учета школьного питания. Проект «Электронная школа» реализуется Управлением образования г. Пензы при участии МУП «АРЦИС» (Оператор Системы) и ОАО «Оператор электронного правительства» (Разработчик Системы). </w:t>
      </w:r>
    </w:p>
    <w:p w:rsidR="003F5284" w:rsidRDefault="003F5284" w:rsidP="003F5284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3F5284">
        <w:rPr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0328732" wp14:editId="4D795C3B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2085975" cy="1561465"/>
            <wp:effectExtent l="0" t="0" r="9525" b="635"/>
            <wp:wrapTight wrapText="bothSides">
              <wp:wrapPolygon edited="0">
                <wp:start x="0" y="0"/>
                <wp:lineTo x="0" y="21345"/>
                <wp:lineTo x="21501" y="21345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Каждому ученику бесплатно выдана электронная карточка. На нее родители или сами учащиеся через терминалы, установленные в школе, могут без комиссии положить определенную сумму денег для </w:t>
      </w:r>
      <w:r>
        <w:rPr>
          <w:b/>
          <w:bCs/>
          <w:sz w:val="26"/>
          <w:szCs w:val="26"/>
        </w:rPr>
        <w:t>оплаты школьных завтраков или обедов</w:t>
      </w:r>
      <w:r>
        <w:rPr>
          <w:sz w:val="26"/>
          <w:szCs w:val="26"/>
        </w:rPr>
        <w:t xml:space="preserve">. Для удобства в терминалах так же возможна оплата мобильной связи. </w:t>
      </w:r>
    </w:p>
    <w:p w:rsidR="003F5284" w:rsidRDefault="003F5284" w:rsidP="003F528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Списывание денег с карт школьников производится после фактического подтверждения классным руководителем услуги питания. Состояние счета карты можно проверить при помощи самой карты в терминалах или в личном кабинете на сайте </w:t>
      </w:r>
      <w:r>
        <w:rPr>
          <w:b/>
          <w:bCs/>
          <w:sz w:val="26"/>
          <w:szCs w:val="26"/>
        </w:rPr>
        <w:t>эл-</w:t>
      </w:r>
      <w:proofErr w:type="spellStart"/>
      <w:r>
        <w:rPr>
          <w:b/>
          <w:bCs/>
          <w:sz w:val="26"/>
          <w:szCs w:val="26"/>
        </w:rPr>
        <w:t>школа.рф</w:t>
      </w:r>
      <w:proofErr w:type="spellEnd"/>
      <w:r>
        <w:rPr>
          <w:sz w:val="26"/>
          <w:szCs w:val="26"/>
        </w:rPr>
        <w:t xml:space="preserve">. </w:t>
      </w:r>
    </w:p>
    <w:p w:rsidR="003F5284" w:rsidRDefault="003F5284" w:rsidP="003F528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использовании карточки льготы на питание для </w:t>
      </w:r>
      <w:proofErr w:type="gramStart"/>
      <w:r>
        <w:rPr>
          <w:sz w:val="26"/>
          <w:szCs w:val="26"/>
        </w:rPr>
        <w:t>определенных</w:t>
      </w:r>
      <w:r w:rsidR="00C5033A">
        <w:rPr>
          <w:sz w:val="26"/>
          <w:szCs w:val="26"/>
        </w:rPr>
        <w:t xml:space="preserve"> </w:t>
      </w:r>
      <w:r>
        <w:rPr>
          <w:sz w:val="26"/>
          <w:szCs w:val="26"/>
        </w:rPr>
        <w:t>категорий</w:t>
      </w:r>
      <w:proofErr w:type="gramEnd"/>
      <w:r>
        <w:rPr>
          <w:sz w:val="26"/>
          <w:szCs w:val="26"/>
        </w:rPr>
        <w:t xml:space="preserve"> учащихся сохраняются. </w:t>
      </w:r>
    </w:p>
    <w:p w:rsidR="003F5284" w:rsidRDefault="003F5284" w:rsidP="003F528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Электронную карточку учащегося можно использовать и как </w:t>
      </w:r>
      <w:r>
        <w:rPr>
          <w:b/>
          <w:bCs/>
          <w:sz w:val="26"/>
          <w:szCs w:val="26"/>
        </w:rPr>
        <w:t xml:space="preserve">средство оплаты </w:t>
      </w:r>
      <w:r w:rsidR="00060AF3">
        <w:rPr>
          <w:b/>
          <w:bCs/>
          <w:sz w:val="26"/>
          <w:szCs w:val="26"/>
        </w:rPr>
        <w:t xml:space="preserve">питания через буфет и </w:t>
      </w:r>
      <w:bookmarkStart w:id="0" w:name="_GoBack"/>
      <w:bookmarkEnd w:id="0"/>
      <w:r>
        <w:rPr>
          <w:b/>
          <w:bCs/>
          <w:sz w:val="26"/>
          <w:szCs w:val="26"/>
        </w:rPr>
        <w:t>за проезд в общественном транспорте</w:t>
      </w:r>
      <w:r>
        <w:rPr>
          <w:sz w:val="26"/>
          <w:szCs w:val="26"/>
        </w:rPr>
        <w:t xml:space="preserve">. </w:t>
      </w:r>
    </w:p>
    <w:p w:rsidR="005239E5" w:rsidRDefault="005239E5" w:rsidP="003F528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:rsidR="003F5284" w:rsidRDefault="003F5284" w:rsidP="003F5284">
      <w:pPr>
        <w:pStyle w:val="Default"/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Инструкция по электронной карте</w:t>
      </w:r>
    </w:p>
    <w:p w:rsidR="003F5284" w:rsidRDefault="003F5284" w:rsidP="005239E5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• </w:t>
      </w:r>
      <w:r>
        <w:rPr>
          <w:sz w:val="26"/>
          <w:szCs w:val="26"/>
        </w:rPr>
        <w:t xml:space="preserve">Карту </w:t>
      </w:r>
      <w:r>
        <w:rPr>
          <w:b/>
          <w:bCs/>
          <w:sz w:val="26"/>
          <w:szCs w:val="26"/>
        </w:rPr>
        <w:t xml:space="preserve">нельзя </w:t>
      </w:r>
      <w:r>
        <w:rPr>
          <w:sz w:val="26"/>
          <w:szCs w:val="26"/>
        </w:rPr>
        <w:t xml:space="preserve">сгибать, переламывать или иным способом изменять целостность и форму, изменять дизайн и внешний вид карты. </w:t>
      </w:r>
    </w:p>
    <w:p w:rsidR="003F5284" w:rsidRDefault="003F5284" w:rsidP="005239E5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Гарантийный срок службы карты с момента подключения к системе 3 года. </w:t>
      </w:r>
    </w:p>
    <w:p w:rsidR="003F5284" w:rsidRDefault="003F5284" w:rsidP="005239E5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случае потери, поломки карты, изменения личных данных (фамилия, имя) ребенка нужно обратиться к ответственному в школе, либо позвонить по телефону 987-100 для блокировки карты. </w:t>
      </w:r>
    </w:p>
    <w:p w:rsidR="003F5284" w:rsidRDefault="003F5284" w:rsidP="005239E5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Повторная выдача карт производится по заявлению Пользователя после оплаты и изготовления. </w:t>
      </w:r>
    </w:p>
    <w:p w:rsidR="00B36A97" w:rsidRDefault="00B36A97" w:rsidP="00894F40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16744E" w:rsidRPr="00894F40" w:rsidRDefault="00894F40" w:rsidP="00DF6138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4F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сайте </w:t>
      </w:r>
      <w:r w:rsidRPr="00894F40">
        <w:rPr>
          <w:rFonts w:ascii="Times New Roman" w:hAnsi="Times New Roman" w:cs="Times New Roman"/>
          <w:b/>
          <w:bCs/>
          <w:sz w:val="26"/>
          <w:szCs w:val="26"/>
        </w:rPr>
        <w:t>эл-</w:t>
      </w:r>
      <w:proofErr w:type="spellStart"/>
      <w:r w:rsidRPr="00894F40">
        <w:rPr>
          <w:rFonts w:ascii="Times New Roman" w:hAnsi="Times New Roman" w:cs="Times New Roman"/>
          <w:b/>
          <w:bCs/>
          <w:sz w:val="26"/>
          <w:szCs w:val="26"/>
        </w:rPr>
        <w:t>школа.рф</w:t>
      </w:r>
      <w:proofErr w:type="spellEnd"/>
      <w:r w:rsidRPr="00894F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8694C" w:rsidRPr="00894F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мож</w:t>
      </w:r>
      <w:r w:rsidR="00076B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</w:t>
      </w:r>
      <w:r w:rsidR="00C8694C" w:rsidRPr="00894F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найти ответ</w:t>
      </w:r>
      <w:r w:rsidR="00076B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 w:rsidR="00C8694C" w:rsidRPr="00894F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r w:rsidRPr="00894F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асто задаваемые вопросы</w:t>
      </w:r>
      <w:r w:rsidR="00C8694C" w:rsidRPr="00894F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связанны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="00C8694C" w:rsidRPr="00894F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 работ</w:t>
      </w:r>
      <w:r w:rsidR="00076B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ой системы "Электронная школа".</w:t>
      </w:r>
    </w:p>
    <w:sectPr w:rsidR="0016744E" w:rsidRPr="00894F40" w:rsidSect="003F5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84"/>
    <w:rsid w:val="00060AF3"/>
    <w:rsid w:val="00076B3B"/>
    <w:rsid w:val="0016744E"/>
    <w:rsid w:val="00287448"/>
    <w:rsid w:val="003F5284"/>
    <w:rsid w:val="005239E5"/>
    <w:rsid w:val="00845F11"/>
    <w:rsid w:val="00894F40"/>
    <w:rsid w:val="00B36A97"/>
    <w:rsid w:val="00C5033A"/>
    <w:rsid w:val="00C8694C"/>
    <w:rsid w:val="00D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E7DF7-3C98-41B5-B63A-2D22CF3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2016-02-11T08:02:00Z</dcterms:created>
  <dcterms:modified xsi:type="dcterms:W3CDTF">2016-02-15T09:08:00Z</dcterms:modified>
</cp:coreProperties>
</file>